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C31D0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3679C8B0" wp14:editId="7914DBEE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FE13E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1EA7D7C3" w14:textId="77777777" w:rsidTr="004F3285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20B17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45B119" w14:textId="193F10C9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</w:t>
            </w:r>
            <w:r w:rsidR="00CB6868">
              <w:rPr>
                <w:rStyle w:val="Forte"/>
                <w:rFonts w:eastAsia="Times New Roman"/>
              </w:rPr>
              <w:t>2</w:t>
            </w:r>
            <w:r w:rsidR="00CB6868">
              <w:rPr>
                <w:rStyle w:val="Forte"/>
              </w:rPr>
              <w:t>1/08/2025</w:t>
            </w:r>
            <w:r>
              <w:rPr>
                <w:rStyle w:val="Forte"/>
                <w:rFonts w:eastAsia="Times New Roman"/>
              </w:rPr>
              <w:t>                    </w:t>
            </w:r>
          </w:p>
        </w:tc>
      </w:tr>
    </w:tbl>
    <w:p w14:paraId="23A9F7A2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A8DBB2C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A525F1A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517334D" w14:textId="77777777" w:rsidR="00000000" w:rsidRDefault="00000000">
      <w:pPr>
        <w:pStyle w:val="NormalWeb"/>
      </w:pPr>
      <w:r>
        <w:rPr>
          <w:rStyle w:val="Forte"/>
        </w:rPr>
        <w:t>FACULDADE DE TECNOLOGIA DE MAUÁ – MAUÁ</w:t>
      </w:r>
    </w:p>
    <w:p w14:paraId="6617D60E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3B7BC30F" w14:textId="77777777" w:rsidR="00000000" w:rsidRDefault="00000000">
      <w:pPr>
        <w:pStyle w:val="NormalWeb"/>
      </w:pPr>
      <w:r>
        <w:rPr>
          <w:rStyle w:val="Forte"/>
        </w:rPr>
        <w:t>EDITAL Nº 113/08/2025 – PROCESSO Nº 136.00104229/2025–61</w:t>
      </w:r>
    </w:p>
    <w:p w14:paraId="15F6E67A" w14:textId="77777777" w:rsidR="00000000" w:rsidRDefault="00000000">
      <w:pPr>
        <w:pStyle w:val="NormalWeb"/>
      </w:pPr>
      <w:r>
        <w:t> </w:t>
      </w:r>
    </w:p>
    <w:p w14:paraId="3BF4897F" w14:textId="77777777" w:rsidR="00000000" w:rsidRDefault="00000000">
      <w:pPr>
        <w:pStyle w:val="NormalWeb"/>
      </w:pPr>
      <w:r>
        <w:rPr>
          <w:rStyle w:val="Forte"/>
        </w:rPr>
        <w:t>EDITAL DE RESULTADO DA ANÁLISE DO MEMORIAL CIRCUNSTANCIADO E CLASSIFICAÇÃO FINAL</w:t>
      </w:r>
    </w:p>
    <w:p w14:paraId="2F4BA94D" w14:textId="77777777" w:rsidR="00000000" w:rsidRDefault="00000000">
      <w:pPr>
        <w:pStyle w:val="NormalWeb"/>
      </w:pPr>
      <w:r>
        <w:t> </w:t>
      </w:r>
    </w:p>
    <w:p w14:paraId="04AAB27D" w14:textId="77777777" w:rsidR="00000000" w:rsidRDefault="00000000">
      <w:pPr>
        <w:pStyle w:val="NormalWeb"/>
      </w:pPr>
      <w:r>
        <w:t xml:space="preserve">O Coordenador da FACULDADE DE TECNOLOGIA DE MAUÁ, da cidade de MAUÁ, no uso das atribuições e competências conferidas por meio do artigo 10 da Deliberação </w:t>
      </w:r>
      <w:proofErr w:type="spellStart"/>
      <w:r>
        <w:t>Ceeteps</w:t>
      </w:r>
      <w:proofErr w:type="spellEnd"/>
      <w:r>
        <w:t xml:space="preserve"> nº 17, de 16 de julho de 2015, publicada no DOE de 18/07/2015, faz saber aos candidatos abaixo relacionados o resultado da</w:t>
      </w:r>
    </w:p>
    <w:p w14:paraId="238E0BC7" w14:textId="77777777" w:rsidR="00000000" w:rsidRDefault="00000000">
      <w:pPr>
        <w:pStyle w:val="NormalWeb"/>
      </w:pPr>
      <w:r>
        <w:rPr>
          <w:rStyle w:val="Forte"/>
        </w:rPr>
        <w:t>a)</w:t>
      </w:r>
      <w:r>
        <w:t xml:space="preserve"> Classificação/desclassificação nas inscrições (após a verificação, pela Comissão Específica, às inscrições efetuadas); e</w:t>
      </w:r>
    </w:p>
    <w:p w14:paraId="1B6684C5" w14:textId="77777777" w:rsidR="00000000" w:rsidRDefault="00000000">
      <w:pPr>
        <w:pStyle w:val="NormalWeb"/>
      </w:pPr>
      <w:r>
        <w:rPr>
          <w:rStyle w:val="Forte"/>
        </w:rPr>
        <w:t>b)</w:t>
      </w:r>
      <w:r>
        <w:t xml:space="preserve"> Aos candidatos classificados na inscrição, o resultado da Análise do Memorial </w:t>
      </w:r>
      <w:proofErr w:type="gramStart"/>
      <w:r>
        <w:t>Circunstanciado  e</w:t>
      </w:r>
      <w:proofErr w:type="gramEnd"/>
      <w:r>
        <w:t xml:space="preserve"> </w:t>
      </w:r>
      <w:r>
        <w:rPr>
          <w:rStyle w:val="Forte"/>
        </w:rPr>
        <w:t>CLASSIFICAÇÃO FINAL</w:t>
      </w:r>
      <w:r>
        <w:t xml:space="preserve"> do Processo Seletivo Simplificado.</w:t>
      </w:r>
    </w:p>
    <w:p w14:paraId="47004B3D" w14:textId="77777777" w:rsidR="00000000" w:rsidRDefault="00000000">
      <w:pPr>
        <w:pStyle w:val="NormalWeb"/>
      </w:pPr>
      <w:r>
        <w:t>Constarão da lista de CANDIDATOS CLASSIFICADOS os candidatos classificados na inscrição e que pontuaram da Análise do Memorial Circunstanciado.</w:t>
      </w:r>
    </w:p>
    <w:p w14:paraId="71533C8C" w14:textId="77777777" w:rsidR="00000000" w:rsidRDefault="00000000">
      <w:pPr>
        <w:pStyle w:val="NormalWeb"/>
      </w:pPr>
      <w:r>
        <w:t xml:space="preserve">Constarão da lista de CANDIDATOS NÃO CLASSIFICADOS os candidatos não classificados na inscrição e os candidatos classificados na </w:t>
      </w:r>
      <w:proofErr w:type="gramStart"/>
      <w:r>
        <w:t>inscrição</w:t>
      </w:r>
      <w:proofErr w:type="gramEnd"/>
      <w:r>
        <w:t xml:space="preserve"> mas que não pontuaram na Análise do Memorial Circunstanciado.</w:t>
      </w:r>
    </w:p>
    <w:p w14:paraId="2146BB73" w14:textId="77777777" w:rsidR="00000000" w:rsidRDefault="00000000">
      <w:pPr>
        <w:pStyle w:val="NormalWeb"/>
      </w:pPr>
      <w:r>
        <w:t> </w:t>
      </w:r>
    </w:p>
    <w:p w14:paraId="3191F688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855 – INGLÊS IV</w:t>
      </w:r>
    </w:p>
    <w:p w14:paraId="47AB8B62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DESENVOLVIMENTO DE SOFTWARE MULTIPLATAFORMA</w:t>
      </w:r>
    </w:p>
    <w:p w14:paraId="1B0F0F7D" w14:textId="77777777" w:rsidR="00000000" w:rsidRDefault="00000000">
      <w:pPr>
        <w:pStyle w:val="NormalWeb"/>
      </w:pPr>
      <w:r>
        <w:t> </w:t>
      </w:r>
    </w:p>
    <w:p w14:paraId="2BD1DC91" w14:textId="77777777" w:rsidR="00000000" w:rsidRDefault="00000000">
      <w:pPr>
        <w:pStyle w:val="NormalWeb"/>
      </w:pPr>
      <w:r>
        <w:rPr>
          <w:rStyle w:val="Forte"/>
        </w:rPr>
        <w:t>CANDIDATO(S) CLASSIFICADO(S):</w:t>
      </w:r>
    </w:p>
    <w:p w14:paraId="2D077C52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33920DF" w14:textId="77777777" w:rsidR="00000000" w:rsidRDefault="00000000">
      <w:pPr>
        <w:pStyle w:val="NormalWeb"/>
      </w:pPr>
      <w:r>
        <w:t>6 / LUCIA MARIA DOS SANTOS / 20.108.544–6 / 12926615850 / 677,40 / 1º</w:t>
      </w:r>
      <w:r>
        <w:br/>
        <w:t>4 / MARCIO AURELIO RECCHIA / 24.285.156–3 / 11808654803 / 430,50 / 2º</w:t>
      </w:r>
      <w:r>
        <w:br/>
        <w:t>5 / FERNANDA MARQUES GRANATO / 334284922 / 39655532836 / 352,30 / 3º</w:t>
      </w:r>
      <w:r>
        <w:br/>
        <w:t>2 / ANDERSON RODRIGUES DA COSTA / 417956162 / 32292663821 / 296,50 / 4º</w:t>
      </w:r>
      <w:r>
        <w:br/>
        <w:t>3 / EDUARDO PRACHEDES QUEIROZ / 44.968.215–8 / 37246943854 / 234,80 / 5º</w:t>
      </w:r>
      <w:r>
        <w:br/>
        <w:t>9 / MARILUCIA TOLEDO FORTUNA CORTE / 442524365 / 31629293857 / 189,40 / 6º</w:t>
      </w:r>
    </w:p>
    <w:p w14:paraId="11AEBEA4" w14:textId="77777777" w:rsidR="00000000" w:rsidRDefault="00000000">
      <w:pPr>
        <w:pStyle w:val="NormalWeb"/>
      </w:pPr>
      <w:r>
        <w:t> </w:t>
      </w:r>
    </w:p>
    <w:p w14:paraId="77D452D2" w14:textId="37BD6B4F" w:rsidR="00CB6868" w:rsidRDefault="00000000" w:rsidP="00CB6868">
      <w:pPr>
        <w:pStyle w:val="NormalWeb"/>
      </w:pPr>
      <w:r>
        <w:t>CANDIDATOS NÃO CLASSIFICADOS</w:t>
      </w:r>
      <w:r>
        <w:br/>
        <w:t>Nº de Inscrição / RG / CPF / MOTIVO</w:t>
      </w:r>
      <w:r>
        <w:br/>
        <w:t>1 / 67.567.827–4 / 98818147234 / A titulação preenchida não está compreendida na(s) Áreas(s) de atuação para a Disciplina, após análise da Comissão Específica.</w:t>
      </w:r>
      <w:r>
        <w:br/>
        <w:t>7 / 28.364.694–9 / 26579526823 / A titulação preenchida não está compreendida na(s) Áreas(s) de atuação para a Disciplina, após análise da Comissão Específica.</w:t>
      </w:r>
      <w:r>
        <w:br/>
        <w:t>8 / 2216119707 / 13155004851 / A titulação preenchida não está compreendida na(s) Áreas(s) de atuação para a Disciplina, após análise da Comissão Específica.</w:t>
      </w:r>
    </w:p>
    <w:p w14:paraId="533F179D" w14:textId="2373C0D8" w:rsidR="00AB1923" w:rsidRDefault="00AB1923">
      <w:pPr>
        <w:pStyle w:val="NormalWeb"/>
      </w:pPr>
    </w:p>
    <w:sectPr w:rsidR="00AB19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285"/>
    <w:rsid w:val="004F3285"/>
    <w:rsid w:val="00AB1923"/>
    <w:rsid w:val="00B341BE"/>
    <w:rsid w:val="00CB6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BDACAB"/>
  <w15:chartTrackingRefBased/>
  <w15:docId w15:val="{B1DCE65A-3778-4015-B572-C21EA236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3</cp:revision>
  <dcterms:created xsi:type="dcterms:W3CDTF">2025-08-20T12:35:00Z</dcterms:created>
  <dcterms:modified xsi:type="dcterms:W3CDTF">2025-08-20T12:35:00Z</dcterms:modified>
</cp:coreProperties>
</file>